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1276"/>
        <w:gridCol w:w="1136"/>
        <w:gridCol w:w="1136"/>
        <w:gridCol w:w="1132"/>
        <w:gridCol w:w="1080"/>
        <w:gridCol w:w="979"/>
        <w:gridCol w:w="1348"/>
      </w:tblGrid>
      <w:tr w:rsidR="00AC72BB" w:rsidTr="00AC72B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bookmarkStart w:id="0" w:name="_GoBack" w:colFirst="7" w:colLast="7"/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Lates</w:t>
            </w:r>
            <w:r w:rsidR="00B71277">
              <w:rPr>
                <w:rFonts w:ascii="Times New Roman" w:hAnsi="Times New Roman" w:cstheme="minorBidi"/>
                <w:color w:val="0000CC"/>
                <w:sz w:val="28"/>
              </w:rPr>
              <w:t>t 12 Month Period 10/1/12 to 9</w:t>
            </w:r>
            <w:r w:rsidR="00596787">
              <w:rPr>
                <w:rFonts w:ascii="Times New Roman" w:hAnsi="Times New Roman" w:cstheme="minorBidi"/>
                <w:color w:val="0000CC"/>
                <w:sz w:val="28"/>
              </w:rPr>
              <w:t>/30</w:t>
            </w:r>
            <w:r>
              <w:rPr>
                <w:rFonts w:ascii="Times New Roman" w:hAnsi="Times New Roman" w:cstheme="minorBidi"/>
                <w:color w:val="0000CC"/>
                <w:sz w:val="28"/>
              </w:rPr>
              <w:t>/13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B" w:rsidRDefault="00B7127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2013 Year to Date 9</w:t>
            </w:r>
            <w:r w:rsidR="00596787">
              <w:rPr>
                <w:rFonts w:ascii="Times New Roman" w:hAnsi="Times New Roman" w:cstheme="minorBidi"/>
                <w:color w:val="0000CC"/>
                <w:sz w:val="28"/>
              </w:rPr>
              <w:t>/30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/13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B" w:rsidRDefault="00B71277" w:rsidP="008E6820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Most Recent Quarter 7/1/13 to 9</w:t>
            </w:r>
            <w:r w:rsidR="00596787">
              <w:rPr>
                <w:rFonts w:ascii="Times New Roman" w:hAnsi="Times New Roman" w:cstheme="minorBidi"/>
                <w:color w:val="0000CC"/>
                <w:sz w:val="28"/>
              </w:rPr>
              <w:t>/30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Three Year</w:t>
            </w:r>
          </w:p>
          <w:p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  <w:p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Five</w:t>
            </w:r>
          </w:p>
          <w:p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Year</w:t>
            </w:r>
          </w:p>
          <w:p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 xml:space="preserve">Inception </w:t>
            </w:r>
            <w:r w:rsidR="00B71277">
              <w:rPr>
                <w:rFonts w:ascii="Times New Roman" w:hAnsi="Times New Roman" w:cstheme="minorBidi"/>
                <w:color w:val="0000CC"/>
                <w:sz w:val="28"/>
              </w:rPr>
              <w:t>(2/13/07) to 9</w:t>
            </w:r>
            <w:r w:rsidR="00596787">
              <w:rPr>
                <w:rFonts w:ascii="Times New Roman" w:hAnsi="Times New Roman" w:cstheme="minorBidi"/>
                <w:color w:val="0000CC"/>
                <w:sz w:val="28"/>
              </w:rPr>
              <w:t>/30</w:t>
            </w:r>
            <w:r>
              <w:rPr>
                <w:rFonts w:ascii="Times New Roman" w:hAnsi="Times New Roman" w:cstheme="minorBidi"/>
                <w:color w:val="0000CC"/>
                <w:sz w:val="28"/>
              </w:rPr>
              <w:t>/13</w:t>
            </w:r>
          </w:p>
          <w:p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</w:tr>
      <w:tr w:rsidR="00AC72BB" w:rsidTr="00AC72B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Gen Portfolio Return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12.73%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AC72BB" w:rsidRDefault="00B7127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13.37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AC72BB" w:rsidRDefault="00B7127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11.85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AC72BB" w:rsidRDefault="00B7127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5.21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:rsidR="00AC72BB" w:rsidRDefault="00B7127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10.78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:rsidR="00AC72BB" w:rsidRDefault="00B7127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8.61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:rsidR="00AC72BB" w:rsidRDefault="00B7127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4.44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  <w:bookmarkEnd w:id="0"/>
    </w:tbl>
    <w:p w:rsidR="00AA2401" w:rsidRDefault="00AA2401"/>
    <w:p w:rsidR="00AA2401" w:rsidRDefault="00AA2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1276"/>
        <w:gridCol w:w="1136"/>
        <w:gridCol w:w="1136"/>
        <w:gridCol w:w="1132"/>
        <w:gridCol w:w="1080"/>
        <w:gridCol w:w="979"/>
        <w:gridCol w:w="1348"/>
      </w:tblGrid>
      <w:tr w:rsidR="00AC72BB" w:rsidTr="00AC72B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B" w:rsidRDefault="0059678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La</w:t>
            </w:r>
            <w:r w:rsidR="00B71277">
              <w:rPr>
                <w:rFonts w:ascii="Times New Roman" w:hAnsi="Times New Roman" w:cstheme="minorBidi"/>
                <w:color w:val="0000CC"/>
                <w:sz w:val="28"/>
              </w:rPr>
              <w:t>test 12 Month Period 10/1/12 to 9</w:t>
            </w:r>
            <w:r>
              <w:rPr>
                <w:rFonts w:ascii="Times New Roman" w:hAnsi="Times New Roman" w:cstheme="minorBidi"/>
                <w:color w:val="0000CC"/>
                <w:sz w:val="28"/>
              </w:rPr>
              <w:t>/30/13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B" w:rsidRDefault="00B7127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2013 Year to Date 9</w:t>
            </w:r>
            <w:r w:rsidR="00596787">
              <w:rPr>
                <w:rFonts w:ascii="Times New Roman" w:hAnsi="Times New Roman" w:cstheme="minorBidi"/>
                <w:color w:val="0000CC"/>
                <w:sz w:val="28"/>
              </w:rPr>
              <w:t>/30/13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B" w:rsidRDefault="00B7127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Most Recent Quarter 7/1/13 to 9</w:t>
            </w:r>
            <w:r w:rsidR="00596787">
              <w:rPr>
                <w:rFonts w:ascii="Times New Roman" w:hAnsi="Times New Roman" w:cstheme="minorBidi"/>
                <w:color w:val="0000CC"/>
                <w:sz w:val="28"/>
              </w:rPr>
              <w:t>/30/13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 w:rsidP="00733D7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Three Year</w:t>
            </w:r>
          </w:p>
          <w:p w:rsidR="00AC72BB" w:rsidRDefault="00AC72BB" w:rsidP="00733D7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  <w:p w:rsidR="00AC72BB" w:rsidRDefault="00AC72BB" w:rsidP="00733D7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 w:rsidP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Five</w:t>
            </w:r>
          </w:p>
          <w:p w:rsidR="00AC72BB" w:rsidRDefault="00AC72BB" w:rsidP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Year</w:t>
            </w:r>
          </w:p>
          <w:p w:rsidR="00AC72BB" w:rsidRDefault="00AC72BB" w:rsidP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B7127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Inception (1/31/07) to 9</w:t>
            </w:r>
            <w:r w:rsidR="00596787">
              <w:rPr>
                <w:rFonts w:ascii="Times New Roman" w:hAnsi="Times New Roman" w:cstheme="minorBidi"/>
                <w:color w:val="0000CC"/>
                <w:sz w:val="28"/>
              </w:rPr>
              <w:t>/30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/13</w:t>
            </w:r>
          </w:p>
          <w:p w:rsidR="00AC72BB" w:rsidRDefault="00AC72BB" w:rsidP="008B0F72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</w:tr>
      <w:tr w:rsidR="00AC72BB" w:rsidTr="00AC72BB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SRI Portfolio Return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13.17%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AC72BB" w:rsidRDefault="00B7127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14.62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AC72BB" w:rsidRDefault="00B7127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12.09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AC72BB" w:rsidRDefault="00B7127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4.84</w:t>
            </w:r>
            <w:r w:rsidR="00AC72BB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:rsidR="00AC72BB" w:rsidRDefault="00B7127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10.36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:rsidR="00AC72BB" w:rsidRDefault="00B7127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7.97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BB" w:rsidRDefault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:rsidR="00AC72BB" w:rsidRDefault="00B7127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4.09</w:t>
            </w:r>
            <w:r w:rsidR="00AC72BB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</w:tbl>
    <w:p w:rsidR="00AA2401" w:rsidRDefault="00AA2401"/>
    <w:p w:rsidR="007806CC" w:rsidRPr="007806CC" w:rsidRDefault="007806CC">
      <w:pPr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sz w:val="28"/>
          <w:szCs w:val="28"/>
        </w:rPr>
        <w:t>Returns over one year are an</w:t>
      </w:r>
      <w:r w:rsidRPr="007806CC">
        <w:rPr>
          <w:rFonts w:ascii="Times New Roman" w:hAnsi="Times New Roman"/>
          <w:color w:val="0000CC"/>
          <w:sz w:val="28"/>
          <w:szCs w:val="28"/>
        </w:rPr>
        <w:t>nualized</w:t>
      </w:r>
    </w:p>
    <w:sectPr w:rsidR="007806CC" w:rsidRPr="007806CC" w:rsidSect="001F58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1DD" w:rsidRDefault="00D501DD" w:rsidP="00310289">
      <w:r>
        <w:separator/>
      </w:r>
    </w:p>
  </w:endnote>
  <w:endnote w:type="continuationSeparator" w:id="0">
    <w:p w:rsidR="00D501DD" w:rsidRDefault="00D501DD" w:rsidP="0031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289" w:rsidRDefault="006F4AED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EC2607">
      <w:rPr>
        <w:noProof/>
      </w:rPr>
      <w:t>10/29/2013 11:22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1DD" w:rsidRDefault="00D501DD" w:rsidP="00310289">
      <w:r>
        <w:separator/>
      </w:r>
    </w:p>
  </w:footnote>
  <w:footnote w:type="continuationSeparator" w:id="0">
    <w:p w:rsidR="00D501DD" w:rsidRDefault="00D501DD" w:rsidP="0031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0"/>
      <w:gridCol w:w="270"/>
    </w:tblGrid>
    <w:tr w:rsidR="00310289" w:rsidTr="00EC260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5910AF54F3AE4119830CC7803EF25F4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090" w:type="dxa"/>
            </w:tcPr>
            <w:p w:rsidR="00310289" w:rsidRDefault="00EC2607" w:rsidP="00EC2607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3Q2013 </w:t>
              </w:r>
              <w:r w:rsidR="00310289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Community Foundation Investment Performance</w:t>
              </w:r>
            </w:p>
          </w:tc>
        </w:sdtContent>
      </w:sdt>
      <w:tc>
        <w:tcPr>
          <w:tcW w:w="270" w:type="dxa"/>
        </w:tcPr>
        <w:p w:rsidR="00310289" w:rsidRDefault="00310289" w:rsidP="00310289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:rsidR="00310289" w:rsidRDefault="00310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01"/>
    <w:rsid w:val="001216EC"/>
    <w:rsid w:val="00125563"/>
    <w:rsid w:val="001D663C"/>
    <w:rsid w:val="001F5895"/>
    <w:rsid w:val="00225F79"/>
    <w:rsid w:val="00230CEC"/>
    <w:rsid w:val="00273AD4"/>
    <w:rsid w:val="0027544C"/>
    <w:rsid w:val="002A3389"/>
    <w:rsid w:val="002B1AF7"/>
    <w:rsid w:val="00310289"/>
    <w:rsid w:val="003351D3"/>
    <w:rsid w:val="00387A33"/>
    <w:rsid w:val="003C5790"/>
    <w:rsid w:val="004238C0"/>
    <w:rsid w:val="004445BA"/>
    <w:rsid w:val="004B721D"/>
    <w:rsid w:val="00530B7F"/>
    <w:rsid w:val="00546D19"/>
    <w:rsid w:val="00553929"/>
    <w:rsid w:val="00596787"/>
    <w:rsid w:val="006024FC"/>
    <w:rsid w:val="00607813"/>
    <w:rsid w:val="006168EA"/>
    <w:rsid w:val="00627DB5"/>
    <w:rsid w:val="00691292"/>
    <w:rsid w:val="00697200"/>
    <w:rsid w:val="006F4AED"/>
    <w:rsid w:val="00723084"/>
    <w:rsid w:val="00733D7B"/>
    <w:rsid w:val="007806CC"/>
    <w:rsid w:val="007C08A5"/>
    <w:rsid w:val="007D0488"/>
    <w:rsid w:val="007E0486"/>
    <w:rsid w:val="007F40A5"/>
    <w:rsid w:val="008A13EF"/>
    <w:rsid w:val="008A7D78"/>
    <w:rsid w:val="008B0F72"/>
    <w:rsid w:val="008E6820"/>
    <w:rsid w:val="009E565C"/>
    <w:rsid w:val="009F4345"/>
    <w:rsid w:val="00A63983"/>
    <w:rsid w:val="00AA2401"/>
    <w:rsid w:val="00AC72BB"/>
    <w:rsid w:val="00AF2D59"/>
    <w:rsid w:val="00B10DF2"/>
    <w:rsid w:val="00B21E32"/>
    <w:rsid w:val="00B44061"/>
    <w:rsid w:val="00B6762E"/>
    <w:rsid w:val="00B71277"/>
    <w:rsid w:val="00B75AB7"/>
    <w:rsid w:val="00BA6198"/>
    <w:rsid w:val="00BB4560"/>
    <w:rsid w:val="00C055E3"/>
    <w:rsid w:val="00C50F03"/>
    <w:rsid w:val="00C60FFB"/>
    <w:rsid w:val="00C83C14"/>
    <w:rsid w:val="00C9045D"/>
    <w:rsid w:val="00C949FE"/>
    <w:rsid w:val="00C95553"/>
    <w:rsid w:val="00CD19AF"/>
    <w:rsid w:val="00D501DD"/>
    <w:rsid w:val="00DB0895"/>
    <w:rsid w:val="00DB0B36"/>
    <w:rsid w:val="00DE16E4"/>
    <w:rsid w:val="00E86E71"/>
    <w:rsid w:val="00EC2607"/>
    <w:rsid w:val="00F0646A"/>
    <w:rsid w:val="00F6492F"/>
    <w:rsid w:val="00F85809"/>
    <w:rsid w:val="00FC2568"/>
    <w:rsid w:val="00FC5084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A58AAD-C37A-48C3-8FAB-46D8317E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8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8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10AF54F3AE4119830CC7803EF2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A6140-3BDF-49E6-A2FB-84C7BB2735DE}"/>
      </w:docPartPr>
      <w:docPartBody>
        <w:p w:rsidR="00C349C9" w:rsidRDefault="00141805" w:rsidP="00141805">
          <w:pPr>
            <w:pStyle w:val="5910AF54F3AE4119830CC7803EF25F4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1805"/>
    <w:rsid w:val="00071250"/>
    <w:rsid w:val="000D0CEB"/>
    <w:rsid w:val="00141805"/>
    <w:rsid w:val="00270EEE"/>
    <w:rsid w:val="00276340"/>
    <w:rsid w:val="003F76DB"/>
    <w:rsid w:val="004527B3"/>
    <w:rsid w:val="0055454A"/>
    <w:rsid w:val="006A5897"/>
    <w:rsid w:val="008369A3"/>
    <w:rsid w:val="00893186"/>
    <w:rsid w:val="00980EE9"/>
    <w:rsid w:val="00987388"/>
    <w:rsid w:val="00C349C9"/>
    <w:rsid w:val="00D0106A"/>
    <w:rsid w:val="00D300B8"/>
    <w:rsid w:val="00D65602"/>
    <w:rsid w:val="00E11084"/>
    <w:rsid w:val="00F463A5"/>
    <w:rsid w:val="00FA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10AF54F3AE4119830CC7803EF25F4D">
    <w:name w:val="5910AF54F3AE4119830CC7803EF25F4D"/>
    <w:rsid w:val="00141805"/>
  </w:style>
  <w:style w:type="paragraph" w:customStyle="1" w:styleId="98297241253D4950B6BA0BD71784B683">
    <w:name w:val="98297241253D4950B6BA0BD71784B683"/>
    <w:rsid w:val="00141805"/>
  </w:style>
  <w:style w:type="paragraph" w:customStyle="1" w:styleId="B5126DC339BB401EB81D83B770121289">
    <w:name w:val="B5126DC339BB401EB81D83B770121289"/>
    <w:rsid w:val="00F463A5"/>
    <w:pPr>
      <w:spacing w:after="160" w:line="259" w:lineRule="auto"/>
    </w:pPr>
  </w:style>
  <w:style w:type="paragraph" w:customStyle="1" w:styleId="8DE78505D6784F3EAC638FB8CC98CEFA">
    <w:name w:val="8DE78505D6784F3EAC638FB8CC98CEFA"/>
    <w:rsid w:val="00F463A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3Q2013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E6C0A2-B87B-4DC3-A1C2-70915D4C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Foundation Investment Performance</vt:lpstr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Foundation Investment Performance</dc:title>
  <dc:subject/>
  <dc:creator>George Ferrari</dc:creator>
  <cp:keywords/>
  <dc:description/>
  <cp:lastModifiedBy>George Ferrari</cp:lastModifiedBy>
  <cp:revision>7</cp:revision>
  <cp:lastPrinted>2013-10-28T22:59:00Z</cp:lastPrinted>
  <dcterms:created xsi:type="dcterms:W3CDTF">2013-10-28T22:59:00Z</dcterms:created>
  <dcterms:modified xsi:type="dcterms:W3CDTF">2013-10-29T15:23:00Z</dcterms:modified>
</cp:coreProperties>
</file>