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CD" w:rsidRDefault="00F85BCD" w:rsidP="00F85BCD">
      <w:pPr>
        <w:jc w:val="center"/>
      </w:pPr>
      <w:r>
        <w:rPr>
          <w:noProof/>
        </w:rPr>
        <w:drawing>
          <wp:inline distT="0" distB="0" distL="0" distR="0">
            <wp:extent cx="3656965" cy="7524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TC Logo MAY 201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760" cy="75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BCD" w:rsidRDefault="00F85BCD" w:rsidP="00F85B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5BCD">
        <w:rPr>
          <w:rFonts w:ascii="Times New Roman" w:hAnsi="Times New Roman" w:cs="Times New Roman"/>
          <w:b/>
          <w:i/>
          <w:sz w:val="24"/>
          <w:szCs w:val="24"/>
        </w:rPr>
        <w:t>1Q18 Investment Performance</w:t>
      </w:r>
      <w:r w:rsidR="00125916">
        <w:rPr>
          <w:rFonts w:ascii="Times New Roman" w:hAnsi="Times New Roman" w:cs="Times New Roman"/>
          <w:b/>
          <w:i/>
          <w:sz w:val="24"/>
          <w:szCs w:val="24"/>
        </w:rPr>
        <w:t xml:space="preserve"> (net of fees)</w:t>
      </w:r>
    </w:p>
    <w:p w:rsidR="00F20A98" w:rsidRDefault="00F20A98" w:rsidP="00F85B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5BCD" w:rsidRDefault="00F20A98" w:rsidP="00F20A9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Plan A: 65/30</w:t>
      </w:r>
      <w:r w:rsidR="00125916">
        <w:rPr>
          <w:rFonts w:ascii="Times New Roman" w:hAnsi="Times New Roman" w:cs="Times New Roman"/>
          <w:b/>
          <w:i/>
          <w:sz w:val="24"/>
          <w:szCs w:val="24"/>
        </w:rPr>
        <w:t>: $13,072K</w:t>
      </w:r>
      <w:r w:rsidR="00DD119B">
        <w:rPr>
          <w:rFonts w:ascii="Times New Roman" w:hAnsi="Times New Roman" w:cs="Times New Roman"/>
          <w:b/>
          <w:i/>
          <w:sz w:val="24"/>
          <w:szCs w:val="24"/>
        </w:rPr>
        <w:tab/>
        <w:t>Vanguard</w:t>
      </w:r>
    </w:p>
    <w:p w:rsidR="00DA4497" w:rsidRDefault="00DA4497" w:rsidP="00DA44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Benchmark: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10.12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-0.79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-0.79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10.12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60"/>
        <w:gridCol w:w="1160"/>
        <w:gridCol w:w="1160"/>
        <w:gridCol w:w="1050"/>
        <w:gridCol w:w="870"/>
        <w:gridCol w:w="1381"/>
      </w:tblGrid>
      <w:tr w:rsidR="00F20A98" w:rsidRPr="00F85BCD" w:rsidTr="00DA449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98" w:rsidRPr="00F85BCD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Time Period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98" w:rsidRPr="00F85BCD" w:rsidRDefault="00DA4497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Latest 12 Months </w:t>
            </w:r>
            <w:r w:rsidR="00F20A98">
              <w:rPr>
                <w:rFonts w:ascii="Times New Roman" w:hAnsi="Times New Roman" w:cs="Times New Roman"/>
                <w:sz w:val="24"/>
                <w:szCs w:val="24"/>
              </w:rPr>
              <w:t>4/1/17 to 3/31/18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98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98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1Q18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98" w:rsidRPr="00F85BCD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Year to Date 3/31/18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Pr="00F85BCD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Three Year</w:t>
            </w:r>
          </w:p>
          <w:p w:rsidR="00F20A98" w:rsidRPr="00F85BCD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Return</w:t>
            </w:r>
          </w:p>
          <w:p w:rsidR="00F20A98" w:rsidRPr="00F85BCD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Pr="00F85BCD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</w:p>
          <w:p w:rsidR="00F20A98" w:rsidRPr="00F85BCD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F20A98" w:rsidRPr="00F85BCD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Return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Pr="00F85BCD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 xml:space="preserve">Inception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(3/31/17) to 3/31/18</w:t>
            </w:r>
          </w:p>
          <w:p w:rsidR="00F20A98" w:rsidRPr="00F85BCD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98" w:rsidRPr="00F85BCD" w:rsidTr="00DA449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98" w:rsidRPr="00F85BCD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Gen Portfolio Return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125916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125916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125916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125916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125916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125916" w:rsidP="00F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9.90</w:t>
            </w:r>
          </w:p>
        </w:tc>
      </w:tr>
    </w:tbl>
    <w:p w:rsidR="00F85BCD" w:rsidRPr="00F85BCD" w:rsidRDefault="00F85BCD" w:rsidP="00F85B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A98" w:rsidRDefault="00125916" w:rsidP="00F20A9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Plan B: 80/2</w:t>
      </w:r>
      <w:r w:rsidR="00F20A98">
        <w:rPr>
          <w:rFonts w:ascii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</w:rPr>
        <w:t>: $110K</w:t>
      </w:r>
      <w:r w:rsidR="00DD119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D119B">
        <w:rPr>
          <w:rFonts w:ascii="Times New Roman" w:hAnsi="Times New Roman" w:cs="Times New Roman"/>
          <w:b/>
          <w:i/>
          <w:sz w:val="24"/>
          <w:szCs w:val="24"/>
        </w:rPr>
        <w:tab/>
        <w:t>Vanguard</w:t>
      </w:r>
    </w:p>
    <w:p w:rsidR="00DA4497" w:rsidRDefault="00DA4497" w:rsidP="00DA44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Benchmark: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12.12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-0.82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-0.82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11.97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60"/>
        <w:gridCol w:w="1160"/>
        <w:gridCol w:w="1160"/>
        <w:gridCol w:w="1050"/>
        <w:gridCol w:w="870"/>
        <w:gridCol w:w="1381"/>
      </w:tblGrid>
      <w:tr w:rsidR="00F20A98" w:rsidRPr="00F85BCD" w:rsidTr="00DA449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Time Period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98" w:rsidRPr="00F85BCD" w:rsidRDefault="00DA4497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Latest 12 Months 4/1/17 to 3/31/18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1Q18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Year to Date 3/31/18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Three Year</w:t>
            </w:r>
          </w:p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Return</w:t>
            </w:r>
          </w:p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</w:p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Return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 xml:space="preserve">Inception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5916">
              <w:rPr>
                <w:rFonts w:ascii="Times New Roman" w:hAnsi="Times New Roman" w:cs="Times New Roman"/>
                <w:sz w:val="24"/>
                <w:szCs w:val="24"/>
              </w:rPr>
              <w:t>2/28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/17) to 3/31/18</w:t>
            </w:r>
          </w:p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98" w:rsidRPr="00F85BCD" w:rsidTr="00DA449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Gen Portfolio Return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0373AC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2591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125916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125916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125916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125916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125916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11.96</w:t>
            </w:r>
          </w:p>
        </w:tc>
      </w:tr>
    </w:tbl>
    <w:p w:rsidR="00F85BCD" w:rsidRDefault="00F85BCD" w:rsidP="00F20A98">
      <w:pPr>
        <w:rPr>
          <w:rFonts w:ascii="Times New Roman" w:hAnsi="Times New Roman" w:cs="Times New Roman"/>
          <w:sz w:val="24"/>
          <w:szCs w:val="24"/>
        </w:rPr>
      </w:pPr>
    </w:p>
    <w:p w:rsidR="00F20A98" w:rsidRDefault="00125916" w:rsidP="00F20A9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Plan C: 40/6</w:t>
      </w:r>
      <w:r w:rsidR="00F20A98">
        <w:rPr>
          <w:rFonts w:ascii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</w:rPr>
        <w:t>: $139K</w:t>
      </w:r>
      <w:r w:rsidR="00DD119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D119B">
        <w:rPr>
          <w:rFonts w:ascii="Times New Roman" w:hAnsi="Times New Roman" w:cs="Times New Roman"/>
          <w:b/>
          <w:i/>
          <w:sz w:val="24"/>
          <w:szCs w:val="24"/>
        </w:rPr>
        <w:tab/>
        <w:t>Vanguard</w:t>
      </w:r>
    </w:p>
    <w:p w:rsidR="00DA4497" w:rsidRDefault="00DA4497" w:rsidP="00DA44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Benchmark: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7.08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-0.71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-0.71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6.88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60"/>
        <w:gridCol w:w="1160"/>
        <w:gridCol w:w="1160"/>
        <w:gridCol w:w="1050"/>
        <w:gridCol w:w="870"/>
        <w:gridCol w:w="1381"/>
      </w:tblGrid>
      <w:tr w:rsidR="00F20A98" w:rsidRPr="00F85BCD" w:rsidTr="00DA449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Time Period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98" w:rsidRPr="00F85BCD" w:rsidRDefault="00DA4497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Latest 12 Months 4/1/17 to 3/31/18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1Q18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Year to Date 3/31/18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Three Year</w:t>
            </w:r>
          </w:p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Return</w:t>
            </w:r>
          </w:p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</w:p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Return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 xml:space="preserve">Inception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5916">
              <w:rPr>
                <w:rFonts w:ascii="Times New Roman" w:hAnsi="Times New Roman" w:cs="Times New Roman"/>
                <w:sz w:val="24"/>
                <w:szCs w:val="24"/>
              </w:rPr>
              <w:t>2/28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/17) to 3/31/18</w:t>
            </w:r>
          </w:p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98" w:rsidRPr="00F85BCD" w:rsidTr="00DA449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Gen Portfolio Return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125916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125916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125916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125916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125916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6" w:rsidRPr="00F85BCD" w:rsidRDefault="00DD119B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6.76</w:t>
            </w:r>
          </w:p>
        </w:tc>
      </w:tr>
    </w:tbl>
    <w:p w:rsidR="00F20A98" w:rsidRDefault="00F20A98" w:rsidP="00F20A98">
      <w:pPr>
        <w:rPr>
          <w:rFonts w:ascii="Times New Roman" w:hAnsi="Times New Roman" w:cs="Times New Roman"/>
          <w:sz w:val="24"/>
          <w:szCs w:val="24"/>
        </w:rPr>
      </w:pPr>
    </w:p>
    <w:p w:rsidR="00DA4497" w:rsidRDefault="00125916" w:rsidP="00DD119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Plan D</w:t>
      </w:r>
      <w:r w:rsidR="00F20A98">
        <w:rPr>
          <w:rFonts w:ascii="Times New Roman" w:hAnsi="Times New Roman" w:cs="Times New Roman"/>
          <w:b/>
          <w:i/>
          <w:sz w:val="24"/>
          <w:szCs w:val="24"/>
        </w:rPr>
        <w:t>: 65/30</w:t>
      </w:r>
      <w:r w:rsidR="00DD119B">
        <w:rPr>
          <w:rFonts w:ascii="Times New Roman" w:hAnsi="Times New Roman" w:cs="Times New Roman"/>
          <w:b/>
          <w:i/>
          <w:sz w:val="24"/>
          <w:szCs w:val="24"/>
        </w:rPr>
        <w:t>: $3,111K</w:t>
      </w:r>
      <w:r w:rsidR="00DD119B">
        <w:rPr>
          <w:rFonts w:ascii="Times New Roman" w:hAnsi="Times New Roman" w:cs="Times New Roman"/>
          <w:b/>
          <w:i/>
          <w:sz w:val="24"/>
          <w:szCs w:val="24"/>
        </w:rPr>
        <w:tab/>
        <w:t>Brown Advisory</w:t>
      </w:r>
    </w:p>
    <w:p w:rsidR="00F20A98" w:rsidRDefault="00DA4497" w:rsidP="00DD119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Benchmark: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-1.0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-1.0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6.9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60"/>
        <w:gridCol w:w="1160"/>
        <w:gridCol w:w="1160"/>
        <w:gridCol w:w="1050"/>
        <w:gridCol w:w="870"/>
        <w:gridCol w:w="1381"/>
      </w:tblGrid>
      <w:tr w:rsidR="00F20A98" w:rsidRPr="00F85BCD" w:rsidTr="00DA449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Time Period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98" w:rsidRPr="00F85BCD" w:rsidRDefault="00DA4497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Latest 12 Months 4/1/17 to 3/31/18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1Q18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Year to Date 3/31/18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Three Year</w:t>
            </w:r>
          </w:p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Return</w:t>
            </w:r>
          </w:p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</w:p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>Return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 xml:space="preserve">Inception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5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/31/17) to 3/31/18</w:t>
            </w:r>
          </w:p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98" w:rsidRPr="00F85BCD" w:rsidTr="00DA449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98" w:rsidRPr="00F85BCD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ESG</w:t>
            </w:r>
            <w:r w:rsidRPr="00F85BCD">
              <w:rPr>
                <w:rFonts w:ascii="Times New Roman" w:hAnsi="Times New Roman" w:cs="Times New Roman"/>
                <w:sz w:val="24"/>
                <w:szCs w:val="24"/>
              </w:rPr>
              <w:t xml:space="preserve"> Portfolio Return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19B" w:rsidRPr="00F85BCD" w:rsidRDefault="00DD119B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19B" w:rsidRPr="00F85BCD" w:rsidRDefault="00DD119B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19B" w:rsidRPr="00F85BCD" w:rsidRDefault="00DD119B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19B" w:rsidRPr="00F85BCD" w:rsidRDefault="00DD119B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19B" w:rsidRPr="00F85BCD" w:rsidRDefault="00DD119B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8" w:rsidRDefault="00F20A98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19B" w:rsidRPr="00F85BCD" w:rsidRDefault="00DD119B" w:rsidP="00DA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</w:tr>
    </w:tbl>
    <w:p w:rsidR="00F85BCD" w:rsidRPr="00DD119B" w:rsidRDefault="00125916" w:rsidP="00F85B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119B">
        <w:rPr>
          <w:rFonts w:ascii="Times New Roman" w:hAnsi="Times New Roman" w:cs="Times New Roman"/>
          <w:b/>
          <w:i/>
          <w:sz w:val="24"/>
          <w:szCs w:val="24"/>
        </w:rPr>
        <w:t>Returns over one year are annualized</w:t>
      </w:r>
    </w:p>
    <w:sectPr w:rsidR="00F85BCD" w:rsidRPr="00DD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CD"/>
    <w:rsid w:val="000373AC"/>
    <w:rsid w:val="00125916"/>
    <w:rsid w:val="00645252"/>
    <w:rsid w:val="006D3D74"/>
    <w:rsid w:val="00A9204E"/>
    <w:rsid w:val="00DA4497"/>
    <w:rsid w:val="00DD119B"/>
    <w:rsid w:val="00F20A98"/>
    <w:rsid w:val="00F706FA"/>
    <w:rsid w:val="00F8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3413B-2F9A-41D4-A6FD-6DD5FFC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table" w:styleId="TableGrid">
    <w:name w:val="Table Grid"/>
    <w:basedOn w:val="TableNormal"/>
    <w:uiPriority w:val="39"/>
    <w:rsid w:val="00F85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%20Ferrari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103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Ferrari</dc:creator>
  <cp:keywords/>
  <dc:description/>
  <cp:lastModifiedBy>George Ferrari</cp:lastModifiedBy>
  <cp:revision>4</cp:revision>
  <cp:lastPrinted>2018-05-02T13:34:00Z</cp:lastPrinted>
  <dcterms:created xsi:type="dcterms:W3CDTF">2018-05-01T20:50:00Z</dcterms:created>
  <dcterms:modified xsi:type="dcterms:W3CDTF">2018-05-02T14:36:00Z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